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ДЕПАРТАМЕНТ  ОБРАЗОВАНИЯ  ГОРОДА  МОСКВЫ</w:t>
      </w:r>
    </w:p>
    <w:p>
      <w:pPr>
        <w:widowControl/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ГОСУДАРСТВЕННОЕ БЮДЖЕТНОЕ ОБЩЕОБРАЗОВАТЕЛЬНОЕ УЧРЕЖДЕНИЕ</w:t>
      </w:r>
    </w:p>
    <w:p>
      <w:pPr>
        <w:widowControl/>
        <w:spacing w:line="240" w:lineRule="auto"/>
        <w:jc w:val="center"/>
        <w:rPr>
          <w:rFonts w:ascii="Times New Roman" w:hAnsi="Times New Roman" w:eastAsia="Times New Roman" w:cs="Times New Roman"/>
          <w:b/>
          <w:lang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ГОРОДА МОСКВЫ «ШКОЛА № 2072»</w:t>
      </w:r>
    </w:p>
    <w:p>
      <w:pPr>
        <w:widowControl/>
        <w:spacing w:line="240" w:lineRule="auto"/>
        <w:jc w:val="both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ind w:left="482" w:hanging="482" w:hangingChars="15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ДОПОЛНИТЕЛЬНАЯ ОБЩЕОБРАЗОВАТЕЛЬНАЯ ОБЩЕРАЗВИВАЮЩАЯ ПРОГРАММА</w:t>
      </w:r>
    </w:p>
    <w:p>
      <w:pPr>
        <w:spacing w:line="240" w:lineRule="auto"/>
        <w:ind w:firstLine="161" w:firstLineChars="50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«</w:t>
      </w: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ТЕАТР У МИКРОФОНА» КАК СРЕДСТВО ХУДОЖЕСТВЕННО-ЭСТЕТИЧЕСКОГО РАЗВИТИЯ КАДЕТ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»</w:t>
      </w:r>
    </w:p>
    <w:p>
      <w:pPr>
        <w:spacing w:line="240" w:lineRule="auto"/>
        <w:ind w:firstLine="161" w:firstLineChars="50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НАПРАВЛЕННОСТЬ: ХУДОЖЕСТВЕННАЯ</w:t>
      </w:r>
    </w:p>
    <w:p>
      <w:pPr>
        <w:spacing w:line="240" w:lineRule="auto"/>
        <w:ind w:firstLine="161" w:firstLineChars="50"/>
        <w:rPr>
          <w:rFonts w:hint="default"/>
          <w:b/>
          <w:bCs/>
          <w:sz w:val="32"/>
          <w:szCs w:val="32"/>
          <w:lang w:val="ru-RU"/>
        </w:rPr>
      </w:pPr>
    </w:p>
    <w:p>
      <w:pPr>
        <w:spacing w:line="240" w:lineRule="auto"/>
      </w:pPr>
    </w:p>
    <w:p>
      <w:pPr>
        <w:spacing w:line="240" w:lineRule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</w:t>
      </w:r>
    </w:p>
    <w:p>
      <w:pPr>
        <w:spacing w:line="240" w:lineRule="auto"/>
        <w:rPr>
          <w:rFonts w:hint="default"/>
          <w:lang w:val="ru-RU"/>
        </w:rPr>
      </w:pPr>
    </w:p>
    <w:p>
      <w:pPr>
        <w:spacing w:line="240" w:lineRule="auto"/>
        <w:rPr>
          <w:rFonts w:hint="default"/>
          <w:lang w:val="ru-RU"/>
        </w:rPr>
      </w:pPr>
    </w:p>
    <w:p>
      <w:pPr>
        <w:spacing w:line="240" w:lineRule="auto"/>
        <w:rPr>
          <w:rFonts w:hint="default"/>
          <w:lang w:val="ru-RU"/>
        </w:rPr>
      </w:pPr>
    </w:p>
    <w:p>
      <w:pPr>
        <w:spacing w:line="240" w:lineRule="auto"/>
        <w:rPr>
          <w:rFonts w:hint="default"/>
          <w:lang w:val="ru-RU"/>
        </w:rPr>
      </w:pPr>
    </w:p>
    <w:p>
      <w:pPr>
        <w:spacing w:line="240" w:lineRule="auto"/>
        <w:rPr>
          <w:rFonts w:hint="default"/>
          <w:lang w:val="ru-RU"/>
        </w:rPr>
      </w:pPr>
    </w:p>
    <w:p>
      <w:pPr>
        <w:spacing w:line="240" w:lineRule="auto"/>
        <w:rPr>
          <w:rFonts w:hint="default"/>
          <w:lang w:val="ru-RU"/>
        </w:rPr>
      </w:pPr>
    </w:p>
    <w:p>
      <w:pPr>
        <w:spacing w:line="240" w:lineRule="auto"/>
        <w:rPr>
          <w:rFonts w:hint="default"/>
          <w:lang w:val="ru-RU"/>
        </w:rPr>
      </w:pPr>
    </w:p>
    <w:p>
      <w:pPr>
        <w:spacing w:line="240" w:lineRule="auto"/>
        <w:ind w:firstLine="3920" w:firstLineChars="1400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Автор: Бимурзиева Марет Султан-Гиреевна,</w:t>
      </w:r>
      <w:r>
        <w:rPr>
          <w:rFonts w:hint="default"/>
          <w:lang w:val="ru-RU"/>
        </w:rPr>
        <w:t xml:space="preserve"> </w:t>
      </w:r>
    </w:p>
    <w:p>
      <w:pPr>
        <w:spacing w:line="240" w:lineRule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учитель русского языка и литературы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</w:t>
      </w:r>
      <w:r>
        <w:rPr>
          <w:rFonts w:hint="default"/>
          <w:b/>
          <w:bCs/>
          <w:sz w:val="28"/>
          <w:szCs w:val="28"/>
          <w:lang w:val="ru-RU"/>
        </w:rPr>
        <w:t>Москва, 2023 год</w:t>
      </w:r>
    </w:p>
    <w:p/>
    <w:p/>
    <w:p/>
    <w:p>
      <w:pPr>
        <w:sectPr>
          <w:pgSz w:w="11906" w:h="16838"/>
          <w:pgMar w:top="1134" w:right="1134" w:bottom="1134" w:left="1134" w:header="720" w:footer="720" w:gutter="0"/>
          <w:pgNumType w:fmt="decimal" w:start="0"/>
          <w:cols w:space="0" w:num="1"/>
          <w:rtlGutter w:val="0"/>
          <w:docGrid w:linePitch="360" w:charSpace="0"/>
        </w:sectPr>
      </w:pPr>
    </w:p>
    <w:p/>
    <w:p/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2801" w:firstLineChars="1000"/>
        <w:rPr>
          <w:rFonts w:hint="default" w:ascii="Times New Roman" w:hAnsi="Times New Roman" w:eastAsia="Calibri" w:cs="Times New Roman"/>
          <w:b/>
          <w:bCs/>
          <w:sz w:val="28"/>
        </w:rPr>
      </w:pPr>
      <w:r>
        <w:rPr>
          <w:rFonts w:hint="default" w:ascii="Times New Roman" w:hAnsi="Times New Roman" w:eastAsia="Calibri" w:cs="Times New Roman"/>
          <w:b/>
          <w:bCs/>
          <w:sz w:val="28"/>
        </w:rPr>
        <w:t>Содержание программы</w:t>
      </w:r>
    </w:p>
    <w:p>
      <w:pPr>
        <w:spacing w:line="360" w:lineRule="auto"/>
        <w:rPr>
          <w:rFonts w:hint="default" w:ascii="Times New Roman" w:hAnsi="Times New Roman" w:eastAsia="Calibri" w:cs="Times New Roman"/>
          <w:b/>
          <w:bCs/>
          <w:sz w:val="28"/>
        </w:rPr>
      </w:pPr>
    </w:p>
    <w:p>
      <w:pPr>
        <w:pStyle w:val="12"/>
        <w:numPr>
          <w:ilvl w:val="0"/>
          <w:numId w:val="1"/>
        </w:numPr>
        <w:spacing w:after="120" w:line="36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Пояснительная записка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......................................................................2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    </w:t>
      </w:r>
    </w:p>
    <w:p>
      <w:pPr>
        <w:pStyle w:val="12"/>
        <w:numPr>
          <w:ilvl w:val="0"/>
          <w:numId w:val="1"/>
        </w:numPr>
        <w:spacing w:after="120" w:line="36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Содержание программы </w:t>
      </w:r>
      <w:r>
        <w:rPr>
          <w:rFonts w:hint="default" w:ascii="Times New Roman" w:hAnsi="Times New Roman" w:cs="Times New Roman"/>
          <w:bCs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Театр у микрофона как средство художественно-эстетического развития кадет</w:t>
      </w:r>
      <w:r>
        <w:rPr>
          <w:rFonts w:hint="default" w:ascii="Times New Roman" w:hAnsi="Times New Roman" w:cs="Times New Roman"/>
          <w:bCs/>
          <w:sz w:val="28"/>
          <w:szCs w:val="28"/>
        </w:rPr>
        <w:t>»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...............................7                               </w:t>
      </w:r>
    </w:p>
    <w:p>
      <w:pPr>
        <w:numPr>
          <w:ilvl w:val="0"/>
          <w:numId w:val="1"/>
        </w:numPr>
        <w:spacing w:line="360" w:lineRule="auto"/>
        <w:ind w:left="1211" w:leftChars="0" w:hanging="36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Литература для педагогов и детей....................................................16</w:t>
      </w:r>
      <w:r>
        <w:rPr>
          <w:rFonts w:hint="default"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</w:t>
      </w:r>
    </w:p>
    <w:p>
      <w:pPr>
        <w:pStyle w:val="12"/>
        <w:numPr>
          <w:numId w:val="0"/>
        </w:numPr>
        <w:spacing w:after="120" w:line="36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</w:t>
      </w: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4200" w:firstLineChars="15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3233" w:firstLineChars="115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>
      <w:pPr>
        <w:pStyle w:val="10"/>
        <w:keepNext w:val="0"/>
        <w:keepLines w:val="0"/>
        <w:widowControl/>
        <w:suppressLineNumbers w:val="0"/>
        <w:shd w:val="clear"/>
        <w:spacing w:before="0" w:beforeAutospacing="0" w:after="21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10"/>
        <w:keepNext w:val="0"/>
        <w:keepLines w:val="0"/>
        <w:widowControl/>
        <w:suppressLineNumbers w:val="0"/>
        <w:shd w:val="clear"/>
        <w:spacing w:before="0" w:beforeAutospacing="0" w:after="21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Федеральный государственный образовательный стандарт нового поколения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основа образования в российской школе. Стандарты четвертого поколения нацелены не на получение знаний по предметам как таковых, но на развитие личности каждого ребенка и таких компетенций, которые будут способствовать его успешной социализации и жизни в современном обществе, нацелены на развитие системы образования. Еще одна особенность ФГОС 2022 – это деятельностный характер, подразумевающий реальные виды деятельности, которыми учащийся должен овладеть на уроках и уметь их применять в жизни.</w:t>
      </w:r>
    </w:p>
    <w:p>
      <w:pPr>
        <w:pStyle w:val="10"/>
        <w:keepNext w:val="0"/>
        <w:keepLines w:val="0"/>
        <w:widowControl/>
        <w:suppressLineNumbers w:val="0"/>
        <w:shd w:val="clear"/>
        <w:spacing w:before="0" w:beforeAutospacing="0" w:after="21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Кружок - основная традиционная форма реализации содержания дополнительного образования и воспитания учащихся как в процессе изучения отдельного предмета или их совокупности, так и различных интегрированных курсов в рамках учебных программ.</w:t>
      </w:r>
    </w:p>
    <w:p>
      <w:pPr>
        <w:pStyle w:val="10"/>
        <w:keepNext w:val="0"/>
        <w:keepLines w:val="0"/>
        <w:widowControl/>
        <w:suppressLineNumbers w:val="0"/>
        <w:shd w:val="clear"/>
        <w:spacing w:before="0" w:beforeAutospacing="0" w:after="21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Рабочая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программа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«Театр у микрофона как средство художественно-эстетического развития кадет» </w:t>
      </w:r>
      <w:r>
        <w:rPr>
          <w:rFonts w:hint="default" w:ascii="Times New Roman" w:hAnsi="Times New Roman" w:eastAsia="SimSun" w:cs="Times New Roman"/>
          <w:sz w:val="28"/>
          <w:szCs w:val="28"/>
        </w:rPr>
        <w:t>составлена в соответствии с требованиями Федерального государственного образовательного стандарта образования.</w:t>
      </w:r>
    </w:p>
    <w:p>
      <w:pPr>
        <w:pStyle w:val="10"/>
        <w:keepNext w:val="0"/>
        <w:keepLines w:val="0"/>
        <w:widowControl/>
        <w:suppressLineNumbers w:val="0"/>
        <w:shd w:val="clear"/>
        <w:spacing w:before="0" w:beforeAutospacing="0" w:after="21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9FAFA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u w:val="none"/>
        </w:rPr>
        <w:t>Значимость программы: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дополнительная общеобразовательная общеразвивающая программа «» ознакомительного уровня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художественной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направленности на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целена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гуманитарное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развитие дет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Cs/>
          <w:sz w:val="28"/>
          <w:szCs w:val="28"/>
        </w:rPr>
        <w:t>, а также на формирование их творческой активности и самостоятельности и как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исследователей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, и как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творческих </w:t>
      </w:r>
      <w:r>
        <w:rPr>
          <w:rFonts w:hint="default" w:ascii="Times New Roman" w:hAnsi="Times New Roman" w:cs="Times New Roman"/>
          <w:bCs/>
          <w:sz w:val="28"/>
          <w:szCs w:val="28"/>
        </w:rPr>
        <w:t>личностей, которые будут способны применять полученный опыт в принятии жизненно важных решений.</w:t>
      </w: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Программа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 Участие в школьном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кадетском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исследовательских качеств</w:t>
      </w:r>
      <w:r>
        <w:rPr>
          <w:rFonts w:hint="default" w:ascii="Times New Roman" w:hAnsi="Times New Roman" w:cs="Times New Roman"/>
          <w:bCs/>
          <w:sz w:val="28"/>
          <w:szCs w:val="28"/>
        </w:rPr>
        <w:t>, эстетического вкуса и стремления к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освоению нового опыта.</w:t>
      </w: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Работа над аудиоспектаклем для учащегося – уникальная возможность проникнуть в самые глубины русского языка и литературы, так как уже сам процесс чтения литературного текста предполагает глубокое понимание его смысла.  </w:t>
      </w: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Ч</w:t>
      </w:r>
      <w:r>
        <w:rPr>
          <w:rFonts w:hint="default" w:ascii="Times New Roman" w:hAnsi="Times New Roman" w:eastAsia="SimSun" w:cs="Times New Roman"/>
          <w:sz w:val="28"/>
          <w:szCs w:val="28"/>
        </w:rPr>
        <w:t>тение текста под запись не дает возможности запнуться, исправиться, требует грамотного интонирования, расста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новки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пауз. Необходимость «разыгрывать» литературный текст способствует развитию творческих способностей учащихся, навыков ораторского и актерского искусства.</w:t>
      </w: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Групповая форма работы не менее важна при современном индивидуалистском образе жизни многих школьников. Ориентированность детей на коллективную работу позволит им раскрыть свой потенциал члена коллектива, научит их совместной деятельности. </w:t>
      </w: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Работа над оформлением аудиозаписей, сведение их в единый файл, позволит уменьшить в сознании детей разрыв между литературой и другими видами искусства и средств коммуникации, в том числе театром и радио. Результат работы –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ра</w:t>
      </w:r>
      <w:r>
        <w:rPr>
          <w:rFonts w:hint="default" w:ascii="Times New Roman" w:hAnsi="Times New Roman" w:eastAsia="SimSun" w:cs="Times New Roman"/>
          <w:sz w:val="28"/>
          <w:szCs w:val="28"/>
        </w:rPr>
        <w:t>диоспектакль по произведению школьной классики – может стать хорошим толчком для других учащихся к чтению книг и творческому осмыслению прочитанных произведений</w:t>
      </w: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Цели программы</w:t>
      </w:r>
    </w:p>
    <w:p>
      <w:pPr>
        <w:pStyle w:val="11"/>
        <w:numPr>
          <w:ilvl w:val="0"/>
          <w:numId w:val="2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Обеспечить достижение планируемых результатов обучения, создать условия для развития личности обучающихся кадет через восприятие многообразия видов и жанров искусств, через освоение различных видов театрального творчества и самореализацию в области сценического искусства. </w:t>
      </w:r>
    </w:p>
    <w:p>
      <w:pPr>
        <w:pStyle w:val="11"/>
        <w:numPr>
          <w:ilvl w:val="0"/>
          <w:numId w:val="2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Обучить кадет осмысленной интонационной выразительной речи и чтению и превратить эти навыки в норму общения; развить познавательные и творческие способности учащихся через искусство художественного слова, театрализацию, практические занятия по сценическому мастерству.</w:t>
      </w:r>
    </w:p>
    <w:p>
      <w:pPr>
        <w:pStyle w:val="11"/>
        <w:numPr>
          <w:ilvl w:val="0"/>
          <w:numId w:val="2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Создать условия для художественно-эстетическо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развития личности ребенка на основе приобретенных им в процессе освоения программы театрально-исполнительских знаний, умений и навыков.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 w:line="360" w:lineRule="auto"/>
        <w:ind w:left="0" w:right="0" w:firstLine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Основные задачи программы кружка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/>
          <w:sz w:val="28"/>
          <w:szCs w:val="28"/>
        </w:rPr>
        <w:t>Образовательные (предметные)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организация досуга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кадет</w:t>
      </w:r>
      <w:r>
        <w:rPr>
          <w:rFonts w:hint="default" w:ascii="Times New Roman" w:hAnsi="Times New Roman" w:cs="Times New Roman"/>
          <w:sz w:val="28"/>
          <w:szCs w:val="28"/>
        </w:rPr>
        <w:t>, создание коллектива единомышленников, способного ориентироваться в мире театра, ставить и играть спектакли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выявление и раскрытие творческого потенциала и индивидуальности каждого ребенка;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устранение мышечного напряжения и психофизических зажимов;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обучение владению голосом, улучшению дикции;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•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развитие театрально - исполнительских способностей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кадет</w:t>
      </w:r>
      <w:r>
        <w:rPr>
          <w:rFonts w:hint="default" w:ascii="Times New Roman" w:hAnsi="Times New Roman" w:cs="Times New Roman"/>
          <w:sz w:val="28"/>
          <w:szCs w:val="28"/>
        </w:rPr>
        <w:t>, а также формирование у обучающихся комплекса навыков, позволяющих выполнять задачи различной степени сложности в процессе подготовки  спектаклей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b w:val="0"/>
          <w:bCs/>
          <w:i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/>
          <w:sz w:val="28"/>
          <w:szCs w:val="28"/>
        </w:rPr>
        <w:t>Личностные: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формирование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всесторонне развитой </w:t>
      </w:r>
      <w:r>
        <w:rPr>
          <w:rFonts w:hint="default" w:ascii="Times New Roman" w:hAnsi="Times New Roman" w:cs="Times New Roman"/>
          <w:sz w:val="28"/>
          <w:szCs w:val="28"/>
        </w:rPr>
        <w:t>личности, творчески относящейся к делу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воспитание художественного вкуса, творческой инициативы, умения логически мыслить, психофизической выносливости и работоспособности;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развитие самодисциплины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организованности.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/>
          <w:iCs w:val="0"/>
          <w:sz w:val="28"/>
          <w:szCs w:val="28"/>
        </w:rPr>
        <w:t>Метапредметные: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развитие памяти, фантазии, дикции;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развитие качеств оратора;</w:t>
      </w:r>
    </w:p>
    <w:p>
      <w:pPr>
        <w:pStyle w:val="11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обучение творческому использованию полученных умений и практических навыков в жизни.</w:t>
      </w:r>
    </w:p>
    <w:p>
      <w:pPr>
        <w:pStyle w:val="11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Категория учащихся: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7 - 8 кадетские </w:t>
      </w:r>
      <w:r>
        <w:rPr>
          <w:rFonts w:hint="default" w:ascii="Times New Roman" w:hAnsi="Times New Roman" w:cs="Times New Roman"/>
          <w:sz w:val="28"/>
          <w:szCs w:val="28"/>
        </w:rPr>
        <w:t>класс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13 - 14</w:t>
      </w:r>
      <w:r>
        <w:rPr>
          <w:rFonts w:hint="default" w:ascii="Times New Roman" w:hAnsi="Times New Roman" w:cs="Times New Roman"/>
          <w:sz w:val="28"/>
          <w:szCs w:val="28"/>
        </w:rPr>
        <w:t xml:space="preserve"> лет).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Cs/>
          <w:sz w:val="28"/>
          <w:szCs w:val="28"/>
        </w:rPr>
        <w:t xml:space="preserve">Форма обучения: </w:t>
      </w:r>
      <w:r>
        <w:rPr>
          <w:rFonts w:hint="default" w:ascii="Times New Roman" w:hAnsi="Times New Roman" w:cs="Times New Roman"/>
          <w:iCs/>
          <w:sz w:val="28"/>
          <w:szCs w:val="28"/>
        </w:rPr>
        <w:t>групповая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Cs/>
          <w:sz w:val="28"/>
          <w:szCs w:val="28"/>
        </w:rPr>
        <w:t xml:space="preserve">Режим занятий: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1 раз в неделю (по 1 часу) </w:t>
      </w:r>
    </w:p>
    <w:p>
      <w:pPr>
        <w:pStyle w:val="12"/>
        <w:widowControl w:val="0"/>
        <w:numPr>
          <w:ilvl w:val="0"/>
          <w:numId w:val="0"/>
        </w:numPr>
        <w:tabs>
          <w:tab w:val="left" w:pos="930"/>
        </w:tabs>
        <w:autoSpaceDE w:val="0"/>
        <w:autoSpaceDN w:val="0"/>
        <w:spacing w:before="47" w:after="0" w:line="360" w:lineRule="auto"/>
        <w:ind w:right="1021" w:rightChars="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Cs/>
          <w:sz w:val="28"/>
          <w:szCs w:val="28"/>
        </w:rPr>
        <w:t>Срок реализации программы: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 38 часов в год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Методы реализации программы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Беседа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Ролевые диалоги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Имитационные этюды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Этюды на выразительность передачи образа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Этюды на выражение основных эмоций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Упражнения на выразительность движений и мимики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Упражнения на интонационную выразительность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, речевое дыхание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Проблемные ситуации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рослушивание радиоспектаклей, обсуждение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Слушание музыкальных фрагментов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мпровизации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Описание оборудования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Студия звукозаписи</w:t>
      </w:r>
    </w:p>
    <w:p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Современный компьютер или ноутбук </w:t>
      </w:r>
    </w:p>
    <w:p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Программа для звукозаписи (ЦЗРС – цифровая звуковая рабочая станция).</w:t>
      </w:r>
    </w:p>
    <w:p>
      <w:pPr>
        <w:pStyle w:val="10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Внешняя звуковая карта – подключается к компьютеру по USB-интерфейсу и позволяет подключать несколько микрофонов или музыкальных инструментов, имеющих возможность подключения (синтезатор, электрогитара)</w:t>
      </w:r>
    </w:p>
    <w:p>
      <w:pPr>
        <w:pStyle w:val="12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47" w:after="0" w:line="360" w:lineRule="auto"/>
        <w:ind w:left="0" w:leftChars="0" w:right="1021" w:rightChars="0" w:firstLine="0" w:firstLineChars="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Микрофон или несколько микрофонов, установленных на микрофонной стойке.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Этапы реализации программы</w:t>
      </w:r>
    </w:p>
    <w:p>
      <w:pPr>
        <w:numPr>
          <w:ilvl w:val="0"/>
          <w:numId w:val="5"/>
        </w:numPr>
        <w:spacing w:line="360" w:lineRule="auto"/>
        <w:ind w:left="200" w:leftChars="0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Определение целей, задач проекта </w:t>
      </w:r>
    </w:p>
    <w:p>
      <w:pPr>
        <w:numPr>
          <w:ilvl w:val="0"/>
          <w:numId w:val="5"/>
        </w:numPr>
        <w:spacing w:line="360" w:lineRule="auto"/>
        <w:ind w:left="20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Определение планируемого результата работы </w:t>
      </w:r>
    </w:p>
    <w:p>
      <w:pPr>
        <w:numPr>
          <w:ilvl w:val="0"/>
          <w:numId w:val="5"/>
        </w:numPr>
        <w:spacing w:line="360" w:lineRule="auto"/>
        <w:ind w:left="20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Прослушивание различных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диоспекталей </w:t>
      </w:r>
    </w:p>
    <w:p>
      <w:pPr>
        <w:numPr>
          <w:ilvl w:val="0"/>
          <w:numId w:val="5"/>
        </w:numPr>
        <w:spacing w:line="360" w:lineRule="auto"/>
        <w:ind w:left="20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Выбор произведения для записи, подробный разбор произведения </w:t>
      </w:r>
    </w:p>
    <w:p>
      <w:pPr>
        <w:numPr>
          <w:ilvl w:val="0"/>
          <w:numId w:val="5"/>
        </w:numPr>
        <w:spacing w:line="360" w:lineRule="auto"/>
        <w:ind w:left="20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Распределение роле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й</w:t>
      </w:r>
    </w:p>
    <w:p>
      <w:pPr>
        <w:numPr>
          <w:ilvl w:val="0"/>
          <w:numId w:val="5"/>
        </w:numPr>
        <w:spacing w:line="360" w:lineRule="auto"/>
        <w:ind w:left="20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Отработка чтения произведения по ролям </w:t>
      </w:r>
    </w:p>
    <w:p>
      <w:pPr>
        <w:numPr>
          <w:ilvl w:val="0"/>
          <w:numId w:val="5"/>
        </w:numPr>
        <w:spacing w:line="360" w:lineRule="auto"/>
        <w:ind w:left="20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Запись каждой из ролей </w:t>
      </w:r>
    </w:p>
    <w:p>
      <w:pPr>
        <w:numPr>
          <w:ilvl w:val="0"/>
          <w:numId w:val="5"/>
        </w:numPr>
        <w:spacing w:line="360" w:lineRule="auto"/>
        <w:ind w:left="20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Подбор музыкального 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фонового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сопровождения </w:t>
      </w:r>
    </w:p>
    <w:p>
      <w:pPr>
        <w:numPr>
          <w:ilvl w:val="0"/>
          <w:numId w:val="5"/>
        </w:numPr>
        <w:spacing w:line="360" w:lineRule="auto"/>
        <w:ind w:left="20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Сведение голосовой дорожки, наложение музыки и шума, создание единого аудиофайла </w:t>
      </w:r>
    </w:p>
    <w:p>
      <w:pPr>
        <w:numPr>
          <w:ilvl w:val="0"/>
          <w:numId w:val="5"/>
        </w:numPr>
        <w:spacing w:line="360" w:lineRule="auto"/>
        <w:ind w:left="20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Запись готового аудиофайла</w:t>
      </w:r>
    </w:p>
    <w:p>
      <w:pPr>
        <w:numPr>
          <w:ilvl w:val="0"/>
          <w:numId w:val="5"/>
        </w:numPr>
        <w:spacing w:line="360" w:lineRule="auto"/>
        <w:ind w:left="200" w:leftChars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Подготовка презентации работы</w:t>
      </w:r>
    </w:p>
    <w:p>
      <w:pPr>
        <w:numPr>
          <w:ilvl w:val="0"/>
          <w:numId w:val="5"/>
        </w:numPr>
        <w:spacing w:line="360" w:lineRule="auto"/>
        <w:ind w:left="200" w:leftChars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Презентация спектакля, обсуждение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Планируемые результаты освоения программы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Личностные результаты: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потребность сотрудничества со сверстниками, доброжелательное отношение к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сверстникам, бесконфликтное поведение, стремление прислушиваться к мнению одноклассников; целостность взгляда на мир средствами литературных произведений;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осознание значимости занятий театральным искусством для личного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развития.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bookmarkStart w:id="2" w:name="_GoBack"/>
      <w:bookmarkEnd w:id="2"/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Метапредметными результатами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изучения курса является формирование универсальных учебных действий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Регулятивные: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понимать и принимать учебную задачу, сформулированную учителем; планировать свои действия на отдельных этапах работы над пьесой; осуществлять контроль, коррекцию и оценку результатов своей деятельности;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Познавательные: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 понимать и применять полученную информацию при выполнении заданий; проявлять индивидуальные творческие способности при сочинении рассказов, этюдов, подборе простейших рифм, чтении по ролям и инсценировании. Коммуникативные: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включаться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 диалог,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коллективное обсуждение, проявлять инициативу и активность; работать в группе, учитывать мнения партнёров, отличные от собственных; обращаться за помощью; формулировать свои затруднения; предлагать помощь и сотрудничество; слушать собеседника; договариваться о распределении функций и ролей в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совместной деятельности, приходить к общему решению;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формулировать собственное мнение и позицию;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осуществлять взаимный контроль;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адекватно оценивать собственное поведение и поведение окружающих.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Предметные результаты: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читать, соблюдая орфоэпические и интонационные нормы;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различать произведения по жанру;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виды театрального искусства, развивать речевое дыхание и правильную артикуляцию; владеть основами актёрского мастерства; сочинять этюды;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уметь выражать разнообразные эмоциональные состояния (грусть, радость, злоба, удивление, восхищение и т.п.).</w:t>
      </w:r>
    </w:p>
    <w:p/>
    <w:p>
      <w:pPr>
        <w:numPr>
          <w:ilvl w:val="0"/>
          <w:numId w:val="6"/>
        </w:numPr>
        <w:spacing w:after="0" w:line="30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СОДЕРЖАНИЕ ПРОГРАММЫ</w:t>
      </w:r>
    </w:p>
    <w:p>
      <w:pPr>
        <w:pStyle w:val="12"/>
        <w:widowControl w:val="0"/>
        <w:numPr>
          <w:ilvl w:val="1"/>
          <w:numId w:val="6"/>
        </w:numPr>
        <w:tabs>
          <w:tab w:val="left" w:pos="929"/>
          <w:tab w:val="left" w:pos="930"/>
        </w:tabs>
        <w:autoSpaceDE w:val="0"/>
        <w:autoSpaceDN w:val="0"/>
        <w:spacing w:before="0" w:after="0" w:line="240" w:lineRule="auto"/>
        <w:ind w:left="1820" w:leftChars="0" w:right="519" w:rightChars="0" w:hanging="7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Учебный (тематический) план</w:t>
      </w:r>
    </w:p>
    <w:p/>
    <w:tbl>
      <w:tblPr>
        <w:tblStyle w:val="4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647"/>
        <w:gridCol w:w="1425"/>
        <w:gridCol w:w="171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34" w:type="dxa"/>
            <w:vMerge w:val="restart"/>
          </w:tcPr>
          <w:p>
            <w:pPr>
              <w:pStyle w:val="2"/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339486900"/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bookmarkEnd w:id="0"/>
          </w:p>
        </w:tc>
        <w:tc>
          <w:tcPr>
            <w:tcW w:w="4647" w:type="dxa"/>
            <w:vMerge w:val="restart"/>
          </w:tcPr>
          <w:p>
            <w:pPr>
              <w:pStyle w:val="2"/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Toc339486901"/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  <w:bookmarkEnd w:id="1"/>
          </w:p>
        </w:tc>
        <w:tc>
          <w:tcPr>
            <w:tcW w:w="4389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34" w:type="dxa"/>
          </w:tcPr>
          <w:p>
            <w:pPr>
              <w:spacing w:line="360" w:lineRule="auto"/>
              <w:ind w:left="64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Вводное занятие. История театрального  искусства. Радиоспектакль как жанр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Личность актёра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Личность актёра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Прослушивание радиоспектакля О. Кузнецова «Линия огня». Обсуждение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Выбор пьесы с учётом специфики кадетского кружк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а,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 обсуждение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Автор, идея произведения. Читательская конференция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Деление пьесы на эпизоды и пересказ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Деление пьесы на эпизоды и пересказ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Работа над эпизодами в форме этюдов с импровизированным текстом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Работа над эпизодами в форме этюдов с импровизированным текстом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 xml:space="preserve"> 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Работа над выразительностью речи и подлинностью поведения в условиях публичности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303F50"/>
                <w:spacing w:val="0"/>
                <w:sz w:val="28"/>
                <w:szCs w:val="28"/>
                <w:shd w:val="clear" w:fill="FFFFFF"/>
                <w:lang w:val="ru-RU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Техника речи и постановка голоса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Работа над выразительностью речи и подлинностью поведения в условиях публичности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.</w:t>
            </w: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Техника речи и постановка голоса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Поиск образа (определение характера героя, манера двигаться, говорить)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Речевое дыхание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Распределение ролей. Осознание роли как части целого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</w:tcPr>
          <w:p>
            <w:pPr>
              <w:spacing w:line="360" w:lineRule="auto"/>
              <w:ind w:left="644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Распределение ролей. Осознание роли как части целого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Знакомство со звукозаписывающей техникой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18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Виртуальные мизансцены, виртуальные костюмы. Погружение в сценический образ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19</w:t>
            </w:r>
          </w:p>
        </w:tc>
        <w:tc>
          <w:tcPr>
            <w:tcW w:w="46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0" w:afterAutospacing="0" w:line="360" w:lineRule="auto"/>
              <w:ind w:right="0" w:rightChars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Работа над текстом: предлагаемые обстоятельства и мотив поведения персонажей</w:t>
            </w:r>
          </w:p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46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0" w:afterAutospacing="0" w:line="360" w:lineRule="auto"/>
              <w:ind w:right="0" w:rightChars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Работа над текстом: предлагаемые обстоятельства и мотив поведения персонажей</w:t>
            </w:r>
          </w:p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Прослушивание радиоспектакля по книге Э. Казакевича «Звезда»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Прослушивание радиоспектакля по книге Э. Казакевича «Звезда». Обсуждение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Характер и характерность радиоактёра 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24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Репетиция отдельных сцен в студии звукозаписи 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Репетиция отдельных сцен в студии звукозаписи 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Репетиция отдельных сцен в студии звукозаписи 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Запись радиоспектакля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28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Запись радиоспектакля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29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Запись радиоспектакля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Создание афиши радиоспектакля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31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Монтаж радиоспектакля. Подбор музыкальных треков, звуков, подложки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4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Монтаж радиоспектакля. Подбор музыкальных треков, звуков, подложки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4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Монтаж радиоспектакля. Подбор музыкальных треков, звуков, подложки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4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34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Прослушивание радиоспектакля участниками кружка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4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Презентация радиоспектакля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4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Обсуждение премьеры радиоспектакля 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4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Фотоотчёт и репортаж для сайта школы (с привлечением учеников медиакласса школы)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4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4647" w:type="dxa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Подведение итогов года. Проблемы, успехи, пожелания 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181" w:type="dxa"/>
            <w:gridSpan w:val="2"/>
          </w:tcPr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>
            <w:pPr>
              <w:spacing w:line="360" w:lineRule="auto"/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25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/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                    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2.2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Содержание учебного (тематического) плана</w:t>
      </w:r>
    </w:p>
    <w:p>
      <w:pPr>
        <w:numPr>
          <w:ilvl w:val="0"/>
          <w:numId w:val="7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Вводное занятие. История театрального  искусства. Радиоспектакль как жанр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Теория. Цель и задачи обучения. Знакомство с историей театрального искусства и одним из жанров - радиоспектаклем. </w:t>
      </w:r>
      <w:r>
        <w:rPr>
          <w:rFonts w:hint="default" w:ascii="Times New Roman" w:hAnsi="Times New Roman" w:cs="Times New Roman"/>
          <w:sz w:val="28"/>
          <w:szCs w:val="28"/>
        </w:rPr>
        <w:t>На первых уроках важно пробудить в детях интерес к театру. Беседа с учащимися о том, какие театры, выставки, концерты они посещали? Что запомнилось? Какие спектакли смотрели? Какие любимые сказочные персонажи? Кого бы хотели сыграть?  Рассказать об особенностях этого искусства, о людях, которые ему служат. Это и драматурги, и  артисты, и режиссеры,  и художники, и монтировщики, звукорежиссеры, и светооператоры, гримеры, костюмеры и многие другие люди. На этом этапе идет знакомство с новыми учениками.  В ходе беседы рассказывается  о правилах поведения в театре, о видах театра (драматический, кукольный, оперетта и т. д.)  Рассказ о разновидностях театральных жанров: комедия, трагедия, драма и т. д... Инструктаж по технике безопасности поведения в аудитории, на сценических площадках, при коллективном посещении театра.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Практика. Знакомство с результатами проекта прошлых лет, с методикой занятий.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2-3 занятия. Личность актёра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Теория. Профессия актёра от античности до наших дней. Знакомство с выдающимися актёрами современности, в том числе и актёрами, озвучивающими радиоспектакли (В. Абдулов, А. Каменкова, Р. Суховерко, В. Ларионов и другие)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Практика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Входное анкетирование.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Анкета</w:t>
      </w:r>
    </w:p>
    <w:p>
      <w:pPr>
        <w:numPr>
          <w:ilvl w:val="0"/>
          <w:numId w:val="8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тебя привлекает в театральном искусстве?</w:t>
      </w:r>
    </w:p>
    <w:p>
      <w:pPr>
        <w:numPr>
          <w:ilvl w:val="0"/>
          <w:numId w:val="8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Какие спектакли тебе запомнились?</w:t>
      </w:r>
    </w:p>
    <w:p>
      <w:pPr>
        <w:numPr>
          <w:ilvl w:val="0"/>
          <w:numId w:val="8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Любишь ли ты читать? Какие книги и писатели тебе интересны?</w:t>
      </w:r>
    </w:p>
    <w:p>
      <w:pPr>
        <w:numPr>
          <w:ilvl w:val="0"/>
          <w:numId w:val="8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Кто из литературных героев близок тебе?</w:t>
      </w:r>
    </w:p>
    <w:p>
      <w:pPr>
        <w:numPr>
          <w:ilvl w:val="0"/>
          <w:numId w:val="8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Твои любимые актёры кино, театра?</w:t>
      </w:r>
    </w:p>
    <w:p>
      <w:pPr>
        <w:numPr>
          <w:ilvl w:val="0"/>
          <w:numId w:val="8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какой пьесе и какую роль ты хотел бы сыграть?</w:t>
      </w:r>
    </w:p>
    <w:p>
      <w:pPr>
        <w:numPr>
          <w:ilvl w:val="0"/>
          <w:numId w:val="8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тебе как кадету интересно в театральном кружке?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занятие. </w:t>
      </w: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Прослушивание радиоспектакля О. Кузнецова «Линия огня». Обсуждение. 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О каких людях идёт речь в радиоспектакле?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Почему «линия огня» проходит не только через линию фронта? Как герои проявляют себя в моменты опасности в мирной жизни?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Кого можно назвать героем?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Исполнение какого актёра вам особенно понравилось? Как вы сыграли бы эту роль?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Представляли ли вы себе героев этого спектакля?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Что, на ваш взгляд, является главным достоинством радиоспектакля?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Чему учит нас данное произведение?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 занятие.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Выбор пьесы с учётом специфики кадетского кружк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обсуждение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Теория. Понятие репертуара театра. Особенности подбора драматических произведений в кадетских классах. Рекомендуемое произведение - «В жизни всегда найдётся место подвигам» (по мотивам повести В. Катаева «Сын полка»)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 занятие.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Автор пьесы, идея произведения.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303F5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Теория. Повесть В. Катаева «Сын полка». Читательская конференция. Можно использовать материалы конференции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03F5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"https://infourok.ru/chitatelskaya-konferenciya-deti-voyni-po-proizvedeniyu-vkataeva-sin-polka-3967804.html?ysclid=lckg5iji3g565290279"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8"/>
          <w:szCs w:val="28"/>
        </w:rPr>
        <w:t>Читательская конференция "Дети войны" по произведению В.Катаева "Сын полка" (infourok.ru)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7 - 8 занятия. Деление пьесы на эпизоды и пересказ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Теория. Понятие эпизода как составной части сюжета, имеющей самостоятельное повествовательное значение.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Практика. Упражнения для дикции. Пересказ небольшого фрагмента. Актёры стараются не исключать выразительные средства языка, соблюдают интонацию.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9 - 10 занятия.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Работа над эпизодами в форме этюдов с импровизированным текстом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303F5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Теория. Понятие импровизации.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03F50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Принципы импровизации используются в современной театральной педагогике. Это 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ак </w:t>
      </w:r>
      <w:r>
        <w:rPr>
          <w:rFonts w:hint="default" w:ascii="Times New Roman" w:hAnsi="Times New Roman" w:cs="Times New Roman"/>
          <w:sz w:val="28"/>
          <w:szCs w:val="28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азываемый </w:t>
      </w:r>
      <w:r>
        <w:rPr>
          <w:rFonts w:hint="default" w:ascii="Times New Roman" w:hAnsi="Times New Roman" w:cs="Times New Roman"/>
          <w:sz w:val="28"/>
          <w:szCs w:val="28"/>
        </w:rPr>
        <w:t xml:space="preserve">«этюдный метод», когда перед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актером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ставится задача «я в предлагаемых обстоятельствах». При выполнении этюда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актеру</w:t>
      </w:r>
      <w:r>
        <w:rPr>
          <w:rFonts w:hint="default" w:ascii="Times New Roman" w:hAnsi="Times New Roman" w:cs="Times New Roman"/>
          <w:sz w:val="28"/>
          <w:szCs w:val="28"/>
        </w:rPr>
        <w:t xml:space="preserve"> необходимо сымпровизировать действия и речь, логически вытекающие из его характера и заданной ситуации. Этюдный метод импровизации используется и в репетиционной рабо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Практика. Упражнения для дикции. Выступления кадет, обсуждение.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11 - 12 занятия.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Работа над выразительностью речи и подлинностью поведения в условиях публичности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03F5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Техника речи и постановка голоса.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Теория. </w:t>
      </w:r>
    </w:p>
    <w:p>
      <w:pPr>
        <w:shd w:val="clear" w:color="auto" w:fill="FFFFFF"/>
        <w:spacing w:after="240" w:line="360" w:lineRule="auto"/>
        <w:jc w:val="both"/>
        <w:rPr>
          <w:rFonts w:hint="default" w:ascii="Times New Roman" w:hAnsi="Times New Roman" w:eastAsia="Times New Roman" w:cs="Times New Roman"/>
          <w:color w:val="2A251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A2513"/>
          <w:sz w:val="28"/>
          <w:szCs w:val="28"/>
        </w:rPr>
        <w:t>На этом</w:t>
      </w:r>
      <w:r>
        <w:rPr>
          <w:rFonts w:hint="default" w:ascii="Times New Roman" w:hAnsi="Times New Roman" w:eastAsia="Times New Roman" w:cs="Times New Roman"/>
          <w:color w:val="2A2513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2A2513"/>
          <w:sz w:val="28"/>
          <w:szCs w:val="28"/>
        </w:rPr>
        <w:t>этапе</w:t>
      </w:r>
      <w:r>
        <w:rPr>
          <w:rFonts w:hint="default" w:ascii="Times New Roman" w:hAnsi="Times New Roman" w:eastAsia="Times New Roman" w:cs="Times New Roman"/>
          <w:color w:val="2A2513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2A2513"/>
          <w:sz w:val="28"/>
          <w:szCs w:val="28"/>
        </w:rPr>
        <w:t xml:space="preserve">необходимо добиваться выразительности и четкости речи, выявлять речевые характеристики героев. </w:t>
      </w:r>
    </w:p>
    <w:p>
      <w:pPr>
        <w:shd w:val="clear" w:color="auto" w:fill="FFFFFF"/>
        <w:spacing w:after="240" w:line="360" w:lineRule="auto"/>
        <w:jc w:val="both"/>
        <w:rPr>
          <w:rFonts w:hint="default" w:ascii="Times New Roman" w:hAnsi="Times New Roman" w:eastAsia="Times New Roman" w:cs="Times New Roman"/>
          <w:color w:val="2A251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A2513"/>
          <w:sz w:val="28"/>
          <w:szCs w:val="28"/>
          <w:lang w:val="ru-RU"/>
        </w:rPr>
        <w:t xml:space="preserve">Практика. Упражнения для дикции 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"https://4brain.ru/akterskoe-masterstvo/rech.php?ysclid=lcke2anbwd133842452"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8"/>
          <w:szCs w:val="28"/>
        </w:rPr>
        <w:t>Урок 5. Сценическая речь (4brain.ru)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p>
      <w:pPr>
        <w:shd w:val="clear" w:color="auto" w:fill="FFFFFF"/>
        <w:spacing w:after="240"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Times New Roman" w:cs="Times New Roman"/>
          <w:color w:val="2A2513"/>
          <w:sz w:val="28"/>
          <w:szCs w:val="28"/>
          <w:lang w:val="ru-RU"/>
        </w:rPr>
        <w:t xml:space="preserve">13 занятие.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Поиск образа (определение характера героя, манера двигаться, говорить)</w:t>
      </w:r>
    </w:p>
    <w:p>
      <w:pPr>
        <w:shd w:val="clear" w:color="auto" w:fill="FFFFFF"/>
        <w:spacing w:after="240" w:line="360" w:lineRule="auto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Теория. Здесь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важно задать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актёру </w:t>
      </w:r>
      <w:r>
        <w:rPr>
          <w:rFonts w:hint="default" w:ascii="Times New Roman" w:hAnsi="Times New Roman" w:eastAsia="SimSun" w:cs="Times New Roman"/>
          <w:sz w:val="28"/>
          <w:szCs w:val="28"/>
        </w:rPr>
        <w:t>простой вопрос: «КАКО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твой персонаж по ходу действия спектакля?» Чем больше характеристик наберется, тем лучше. Ведь любой человек не может быть одноплановым, разные ситуации раскрывают характер с разных сторон.  Затем на основе всех найденных черт характера надо определить «зерно» образа – основную сущность роли, определяющую все поступки героя, выраженную кратко, но образно (с целью воздействовать на эмоциональную сферу актера). </w:t>
      </w:r>
    </w:p>
    <w:p>
      <w:pPr>
        <w:shd w:val="clear" w:color="auto" w:fill="FFFFFF"/>
        <w:spacing w:after="240"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303F5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Трудность, с которой сталкивается ребенок в процессе работы над характером образа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– неспособность воплотить какую-либо черту в силу малого жизненного опыта. Педагогу в данном случае необходимо опираться на имеющийся у ребенка опыт, проводя аналогии между ролью и обстоятельствами жизни юного артиста, пробуждая его эмоциональную память и воображение. Нужно использовать и метод примера, показывая ребенку фильмы или спектакли, герои которых обладают аналогичными чертами характера. </w:t>
      </w:r>
    </w:p>
    <w:p>
      <w:pPr>
        <w:shd w:val="clear" w:color="auto" w:fill="FFFFFF"/>
        <w:spacing w:after="240"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14 занятие. Речевое дыхание.</w:t>
      </w:r>
    </w:p>
    <w:p>
      <w:pPr>
        <w:shd w:val="clear" w:color="auto" w:fill="FFFFFF"/>
        <w:spacing w:after="240"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303F5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Практика. Упражнения для дикции и речевого дыхания.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03F50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shd w:val="clear" w:color="auto" w:fill="FFFFFF"/>
        <w:spacing w:after="24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15 - 16 занятия. </w:t>
      </w: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Распределение ролей. Осознание роли как части целого. 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Теория. Ключевой момент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</w:rPr>
        <w:t>роли – это то, что помогает актёру логически воспроизводить жизнь создаваемого образа, «жить в образе». Отыскав в себе зерно данной роли, актёр начинает чувствовать в себе образ и поступать во всём только так, как мог бы поступить образ. Зерно заставляет актёра искать слова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 и интонации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</w:rPr>
        <w:t>, логически необходимые образу. Ощущение зерна роли – это вершина творчества актёра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Практика. Упражнения для дикции и дыхания. Задание: сыграть перед микрофоном предложенную роль, оценить свои возможности. В итоге кадеты выбирают роли.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666666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</w:rPr>
        <w:t>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7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занятие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666666"/>
          <w:spacing w:val="0"/>
          <w:sz w:val="28"/>
          <w:szCs w:val="28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>Знакомство со звукозаписывающей техникой.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Теория. Студия звукозаписи. Помещение со звукоизоляцией. Минимальный комплект оборудования. 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18 занятие.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666666"/>
          <w:spacing w:val="0"/>
          <w:sz w:val="28"/>
          <w:szCs w:val="28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Виртуальные мизансцены, Виртуальные костюмы. Погружение в сценический образ. 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Теория. Кадетам предлагается выстроить виртуальные мизансцены. Придумать себе костюмы. Для этого необходима подготовка: знание образцов обмундирования в годы войны.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19 - 20 занятия.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Работа над текстом: предлагаемые обстоятельства и мотив поведения персонажей.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Теория. 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зучени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исторических, национальных, социальных особенностей эпохи, отраженной в пьесе; уточнени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обстановки, среды, в которой происходят события (иначе — создани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атмосферы спектакля) изучени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стиля, жанра, языка произведения.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Практика. Упражнения для дикции и дыхания. Читка.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21 - 22 занятие.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Прослушивание радиоспектакля по книге Э. Казакевича «Звезда». Обсуждение. Эмоциональная составляющая радиоспектакля.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23 занятие.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>Характер и характерность радиоактёра.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120" w:beforeAutospacing="0" w:line="360" w:lineRule="auto"/>
        <w:ind w:left="0" w:firstLine="0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Теория.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Характерность — понятие гораздо более тонкое, чем обычно думают в театре. Она заключается не только в том, что человек близорук, или хромает, или сутулится. Гораздо важнее этих примет для характеристики образа то, как он разговаривает, как слушает, какова природа его общения с другими людьми. Есть люди, которые не смотрят на вас, взгляд их трудно поймать; другие, слушая, подозрительно оглядываются; третьи слушают, доверчиво раскрыв глаза. В этих особенностях общения раскрывается и характер человека, выражается его внутреннее содержание.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120" w:beforeAutospacing="0" w:line="360" w:lineRule="auto"/>
        <w:ind w:left="0" w:firstLine="0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>Занятия 24 - 26. Репетиция отдельных сцен в студии звукозаписи.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Практика. Работа в студии звукозаписи. 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>Занятия 27 - 29.  Запись радиоспектакля.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>Практика. Запись спектакля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Занятие 30. Создание афиши радиоспектакля. 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>Практика. Создание афиши. Возможно, вариантов афиш (проведение конкурса)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Занятия 31 - 33. Монтаж радиоспектакля. Подбор музыкальных треков, звуков, подложки. 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Практика. Отбор треков, звуков. Монтаж спектакля звукорежиссёром. 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>Занятие 34. Прослушивание спектакля кадетами.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Практика. Прослушивание спектакля кадетами. 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Занятие 35. Презентация спектакля. </w:t>
      </w:r>
    </w:p>
    <w:p>
      <w:pPr>
        <w:bidi w:val="0"/>
        <w:spacing w:line="360" w:lineRule="auto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>Занятие 36. Обсуждение премьеры. Перспективы развития.</w:t>
      </w:r>
    </w:p>
    <w:p>
      <w:pPr>
        <w:bidi w:val="0"/>
        <w:spacing w:line="360" w:lineRule="auto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>Занятие 37. Фотоотчёт и репортаж для сайта школы (с привлечением учеников медиакласса школы)</w:t>
      </w:r>
    </w:p>
    <w:p>
      <w:pPr>
        <w:bidi w:val="0"/>
        <w:spacing w:line="360" w:lineRule="auto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Занятие 38. Подведение итогов года. Проблемы, успехи, пожелания. Анкетирование. </w:t>
      </w: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Style w:val="7"/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Литература для педагогов и детей</w:t>
      </w:r>
    </w:p>
    <w:p>
      <w:pPr>
        <w:numPr>
          <w:ilvl w:val="0"/>
          <w:numId w:val="9"/>
        </w:numPr>
        <w:spacing w:line="360" w:lineRule="auto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Белкин, А.С. Ситуация успеха. Как ее создать [Текст] : кн. для учителя / А.С. Белкин. – М.: Просвещение, 1991. – 176с.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Выготский, Л.С. Воображение и творчество в детском возрасте [Текст] / Л.С. Выготский. – М.: Просвещение, 1967. – 92с.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Гиппиус,С.В.Гимнастика чувств.-М.-Л.,1967.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Збруева, Н.П. Ритмическое воспитание актѐра: методическое пособие [Текст] / Н. П. Збруева. - М.: ВЦХТ, 2003. - № 8 (Я вхожу в мир искусств).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Игнатова, М.Н. Программа театрального объединения «От упражнения к спектаклю» [Текст] / М.Н. Игнатова. – М.: ЦРСДОД , 2003. – 22 с.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Кочнев, В.И. Психологические особенности сценического обаяния // Вопросы психологии, 1993,№5.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Станиславский, К. С. Работа актера над собой [Текст] / К.С. Станиславский. Собр. Соч. т. 2 - М., 1954. Театр – студия «Дали»: Образовательные программы, игровые уроки, репертуар. – М: ВЦХТ,2001.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Чехов, М. Литературное наследие в 2 томах [Текст] / М. Чехов. – М., 1995.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Захава, Б.Е. Мастерство актера и режиссера [Текст] / Б.Е. Захава. –М .,1973 г.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Эфрос А.В. Профессия: режиссер. - М., 2000.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Шароев, И.Г. Режиссура эстрады и массовых представлений [Текст] / И.Г. Шароев – М., 1992 г.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Образовательная программа дополнительного образования детей отделения «Театральное творчество» «основы сценического искусства» для учащихся в возрасте от 11 до 19 лет (Грибанова Наталья Валентиновна «Калуга, 2009 г.).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Дополнительная образовательная программа театрального кружка «Сказочный мир» для детей 7 -16 лет (Матвеева Елена Александровна «Нижний Новгород, 2013 г.»). 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Дополнительная образовательная программа «Театр и Дети» (рекомендуемая для детей 7-15 лет, Потапова В.А. « Щелкино, 2016 г.»)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>
      <w:pPr>
        <w:numPr>
          <w:ilvl w:val="0"/>
          <w:numId w:val="10"/>
        </w:numPr>
        <w:spacing w:line="360" w:lineRule="auto"/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2"/>
          <w:spacing w:val="0"/>
          <w:sz w:val="28"/>
          <w:szCs w:val="28"/>
        </w:rPr>
        <w:t>Упражнения для постановки дыхания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2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"https://4brain.ru/akterskoe-masterstvo/rech.php?ysclid=lcke2anbwd133842452"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sz w:val="28"/>
          <w:szCs w:val="28"/>
        </w:rPr>
        <w:t>Урок 5. Сценическая речь (4brain.ru)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p>
      <w:pPr>
        <w:numPr>
          <w:ilvl w:val="0"/>
          <w:numId w:val="10"/>
        </w:numPr>
        <w:spacing w:after="0" w:line="360" w:lineRule="auto"/>
        <w:ind w:left="0" w:leftChars="0" w:firstLine="0" w:firstLineChars="0"/>
        <w:jc w:val="both"/>
        <w:outlineLvl w:val="0"/>
        <w:rPr>
          <w:rFonts w:hint="default"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kern w:val="36"/>
          <w:sz w:val="28"/>
          <w:szCs w:val="28"/>
          <w:lang w:eastAsia="ru-RU"/>
        </w:rPr>
        <w:t>"В жизни всегда найдётся место подвигам"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"http://koshurnikova.ru/index.php/pesy/dlya-detej/93-pobeda?ysclid=lcgaiil3oo825687276"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8"/>
          <w:szCs w:val="28"/>
        </w:rPr>
        <w:t>"В жизни всегда найдётся место подвигам" (koshurnikova.ru)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Читательская конференция «Дети войны»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 книге В. Катаева «Сын полка»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"https://infourok.ru/chitatelskaya-konferenciya-deti-voyni-po-proizvedeniyu-vkataeva-sin-polka-3967804.html?ysclid=lckg5iji3g565290279"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8"/>
          <w:szCs w:val="28"/>
        </w:rPr>
        <w:t>Читательская конференция "Дети войны" по произведению В.Катаева "Сын полка" (infourok.ru)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sectPr>
      <w:footerReference r:id="rId3" w:type="default"/>
      <w:pgSz w:w="11906" w:h="16838"/>
      <w:pgMar w:top="1134" w:right="1134" w:bottom="1134" w:left="1134" w:header="720" w:footer="720" w:gutter="0"/>
      <w:pgNumType w:fmt="decimal"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3B5F0"/>
    <w:multiLevelType w:val="singleLevel"/>
    <w:tmpl w:val="8D63B5F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4D5313D"/>
    <w:multiLevelType w:val="singleLevel"/>
    <w:tmpl w:val="94D5313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A0F1625"/>
    <w:multiLevelType w:val="multilevel"/>
    <w:tmpl w:val="CA0F16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E47A11FE"/>
    <w:multiLevelType w:val="singleLevel"/>
    <w:tmpl w:val="E47A11FE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>
    <w:nsid w:val="FE9C850B"/>
    <w:multiLevelType w:val="singleLevel"/>
    <w:tmpl w:val="FE9C850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C59D862"/>
    <w:multiLevelType w:val="singleLevel"/>
    <w:tmpl w:val="1C59D862"/>
    <w:lvl w:ilvl="0" w:tentative="0">
      <w:start w:val="1"/>
      <w:numFmt w:val="upperRoman"/>
      <w:suff w:val="space"/>
      <w:lvlText w:val="%1."/>
      <w:lvlJc w:val="left"/>
      <w:pPr>
        <w:ind w:left="200"/>
      </w:pPr>
      <w:rPr>
        <w:rFonts w:hint="default"/>
        <w:b w:val="0"/>
        <w:bCs w:val="0"/>
      </w:rPr>
    </w:lvl>
  </w:abstractNum>
  <w:abstractNum w:abstractNumId="6">
    <w:nsid w:val="2BC20410"/>
    <w:multiLevelType w:val="singleLevel"/>
    <w:tmpl w:val="2BC2041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EE25663"/>
    <w:multiLevelType w:val="multilevel"/>
    <w:tmpl w:val="2EE25663"/>
    <w:lvl w:ilvl="0" w:tentative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0A93C95"/>
    <w:multiLevelType w:val="multilevel"/>
    <w:tmpl w:val="50A93C95"/>
    <w:lvl w:ilvl="0" w:tentative="0">
      <w:start w:val="1"/>
      <w:numFmt w:val="decimal"/>
      <w:lvlText w:val="%1."/>
      <w:lvlJc w:val="left"/>
      <w:pPr>
        <w:ind w:left="495" w:hanging="495"/>
      </w:pPr>
    </w:lvl>
    <w:lvl w:ilvl="1" w:tentative="0">
      <w:start w:val="1"/>
      <w:numFmt w:val="decimal"/>
      <w:lvlText w:val="%1.%2."/>
      <w:lvlJc w:val="left"/>
      <w:pPr>
        <w:ind w:left="1820" w:hanging="720"/>
      </w:pPr>
      <w:rPr>
        <w:rFonts w:hint="default"/>
        <w:b/>
        <w:bCs/>
      </w:rPr>
    </w:lvl>
    <w:lvl w:ilvl="2" w:tentative="0">
      <w:start w:val="1"/>
      <w:numFmt w:val="decimal"/>
      <w:lvlText w:val="%1.%2.%3."/>
      <w:lvlJc w:val="left"/>
      <w:pPr>
        <w:ind w:left="2138" w:hanging="720"/>
      </w:pPr>
    </w:lvl>
    <w:lvl w:ilvl="3" w:tentative="0">
      <w:start w:val="1"/>
      <w:numFmt w:val="decimal"/>
      <w:lvlText w:val="%1.%2.%3.%4."/>
      <w:lvlJc w:val="left"/>
      <w:pPr>
        <w:ind w:left="3207" w:hanging="1080"/>
      </w:pPr>
    </w:lvl>
    <w:lvl w:ilvl="4" w:tentative="0">
      <w:start w:val="1"/>
      <w:numFmt w:val="decimal"/>
      <w:lvlText w:val="%1.%2.%3.%4.%5."/>
      <w:lvlJc w:val="left"/>
      <w:pPr>
        <w:ind w:left="3916" w:hanging="1080"/>
      </w:pPr>
    </w:lvl>
    <w:lvl w:ilvl="5" w:tentative="0">
      <w:start w:val="1"/>
      <w:numFmt w:val="decimal"/>
      <w:lvlText w:val="%1.%2.%3.%4.%5.%6."/>
      <w:lvlJc w:val="left"/>
      <w:pPr>
        <w:ind w:left="4985" w:hanging="1440"/>
      </w:pPr>
    </w:lvl>
    <w:lvl w:ilvl="6" w:tentative="0">
      <w:start w:val="1"/>
      <w:numFmt w:val="decimal"/>
      <w:lvlText w:val="%1.%2.%3.%4.%5.%6.%7."/>
      <w:lvlJc w:val="left"/>
      <w:pPr>
        <w:ind w:left="6054" w:hanging="1800"/>
      </w:p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</w:lvl>
    <w:lvl w:ilvl="8" w:tentative="0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5CD67113"/>
    <w:multiLevelType w:val="singleLevel"/>
    <w:tmpl w:val="5CD67113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26736"/>
    <w:rsid w:val="04A254E4"/>
    <w:rsid w:val="09555B92"/>
    <w:rsid w:val="1170399B"/>
    <w:rsid w:val="125E63C0"/>
    <w:rsid w:val="15AC367E"/>
    <w:rsid w:val="27E234BC"/>
    <w:rsid w:val="324E48EE"/>
    <w:rsid w:val="35AB1391"/>
    <w:rsid w:val="35D46B3A"/>
    <w:rsid w:val="38033706"/>
    <w:rsid w:val="3AC14282"/>
    <w:rsid w:val="4E985585"/>
    <w:rsid w:val="4F950844"/>
    <w:rsid w:val="50A82613"/>
    <w:rsid w:val="599B50F5"/>
    <w:rsid w:val="5A7F6547"/>
    <w:rsid w:val="5BDA7A95"/>
    <w:rsid w:val="5CB52971"/>
    <w:rsid w:val="67126736"/>
    <w:rsid w:val="6B655563"/>
    <w:rsid w:val="6E4158BB"/>
    <w:rsid w:val="6FB865A9"/>
    <w:rsid w:val="718C1A9B"/>
    <w:rsid w:val="76320737"/>
    <w:rsid w:val="77E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iPriority w:val="0"/>
    <w:rPr>
      <w:color w:val="800080"/>
      <w:u w:val="single"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11">
    <w:name w:val="Абзац списка1"/>
    <w:basedOn w:val="1"/>
    <w:uiPriority w:val="0"/>
    <w:pPr>
      <w:suppressAutoHyphens/>
      <w:spacing w:after="0" w:line="240" w:lineRule="auto"/>
      <w:ind w:left="720"/>
      <w:contextualSpacing/>
      <w:jc w:val="center"/>
    </w:pPr>
    <w:rPr>
      <w:sz w:val="23"/>
    </w:rPr>
  </w:style>
  <w:style w:type="paragraph" w:styleId="12">
    <w:name w:val="List Paragraph"/>
    <w:basedOn w:val="1"/>
    <w:qFormat/>
    <w:uiPriority w:val="1"/>
    <w:pPr>
      <w:ind w:left="22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2023-01-01T11:08:00Z</dcterms:created>
  <dc:creator>Марета Мальсаго�</dc:creator>
  <cp:lastModifiedBy>Марета Мальсаго�</cp:lastModifiedBy>
  <dcterms:modified xsi:type="dcterms:W3CDTF">2023-01-15T16:07:40Z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14649F5100E643D38EA0CAB55AE259A7</vt:lpwstr>
  </property>
</Properties>
</file>